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4c7f08d2-655e-4b16-ab41-bdd340475e53"/>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dfa0a9ba-b449-4869-bc9f-c48905a6103a"/>
            <w:pBdr/>
            <w:spacing/>
            <w:rPr/>
          </w:pPr>
          <w:r>
            <w:rPr/>
            <w:t xml:space="preserve">22.12.2025 21:21:48 </w:t>
          </w:r>
        </w:p>
      </w:tc>
      <w:tc>
        <w:tcPr>
          <w:tcW w:type="dxa" w:w="7001"/>
          <w:tcBorders/>
        </w:tcPr>
        <w:p>
          <w:pPr>
            <w:pStyle w:val="TQM_DocxPublishingHeaderDocumentInfoStyleName_dfa0a9ba-b449-4869-bc9f-c48905a6103a"/>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5de9fa81-cf0e-4db2-8e66-d5b6d0156a6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505edc3a-b5c8-4533-ba01-41fd3761deb1"/>
            <w:pBdr/>
            <w:spacing w:after="40"/>
            <w:rPr/>
          </w:pPr>
          <w:r>
            <w:rPr/>
            <w:t xml:space="preserve">Dokument-ID: 142. Versjonsnummer: 3</w:t>
          </w:r>
        </w:p>
        <w:p>
          <w:pPr>
            <w:pStyle w:val="TQM_DocxPublishingHeaderDocumentNameStyleName_4cc3204a-5251-4313-ab7e-851fe1a7fb14"/>
            <w:pBdr/>
            <w:spacing w:line="300" w:lineRule="exact"/>
            <w:rPr/>
          </w:pPr>
          <w:r>
            <w:rPr/>
            <w:t xml:space="preserve">Faktaark - Brudd på sikkerhetsbestemmelser - tabell</w:t>
          </w:r>
        </w:p>
      </w:tc>
      <w:tc>
        <w:tcPr>
          <w:tcW w:type="dxa" w:w="3370"/>
          <w:tcBorders/>
        </w:tcPr>
        <w:p>
          <w:pPr>
            <w:pStyle w:val="TQM_DocxPublishingHeaderDocumentNameStyleName_4cc3204a-5251-4313-ab7e-851fe1a7fb14"/>
            <w:pBdr/>
            <w:spacing w:line="600" w:lineRule="exact"/>
            <w:ind w:right="100"/>
            <w:jc w:val="right"/>
            <w:rPr/>
          </w:pPr>
          <w:r>
            <w:rPr/>
            <w:t xml:space="preserve">Oslobygg KF</w:t>
          </w:r>
        </w:p>
      </w:tc>
      <w:tc>
        <w:tcPr>
          <w:tcW w:type="dxa" w:w="1237"/>
          <w:tcBorders/>
          <w:vAlign w:val="center"/>
        </w:tcPr>
        <w:p>
          <w:pPr>
            <w:pStyle w:val="Normal_b7b692f0-8423-42f5-8412-d78a5369c317"/>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b7b692f0-8423-42f5-8412-d78a5369c317"/>
      <w:pBdr/>
      <w:spacing w:before="20" w:after="20" w:line="20" w:lineRule="exact"/>
      <w:rPr/>
    </w:pPr>
  </w:p>
  <w:tbl>
    <w:tblPr>
      <w:tblStyle w:val="TableGrid_70670095-067f-45b7-a988-676253f5afb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7e848f73-08ab-4b16-bc05-d9b73a3db0eb"/>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dfa0a9ba-b449-4869-bc9f-c48905a6103a"/>
                  <w:pBdr/>
                  <w:spacing/>
                  <w:rPr/>
                </w:pPr>
                <w:r>
                  <w:rPr>
                    <w:b/>
                  </w:rPr>
                  <w:t xml:space="preserve">Sted og prosess</w:t>
                </w:r>
              </w:p>
            </w:tc>
            <w:tc>
              <w:tcPr>
                <w:tcW w:type="dxa" w:w="3753"/>
                <w:tcBorders/>
                <w:noWrap/>
              </w:tcPr>
              <w:p>
                <w:pPr>
                  <w:pStyle w:val="TQM_DocxPublishingHeaderDocumentInfoStyleName_dfa0a9ba-b449-4869-bc9f-c48905a6103a"/>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dfa0a9ba-b449-4869-bc9f-c48905a6103a"/>
                  <w:pBdr/>
                  <w:spacing/>
                  <w:rPr/>
                </w:pPr>
                <w:r>
                  <w:rPr>
                    <w:b/>
                  </w:rPr>
                  <w:t xml:space="preserve">Sist godkjent dato</w:t>
                </w:r>
              </w:p>
            </w:tc>
            <w:tc>
              <w:tcPr>
                <w:tcW w:type="dxa" w:w="3753"/>
                <w:tcBorders/>
                <w:noWrap/>
              </w:tcPr>
              <w:p>
                <w:pPr>
                  <w:pStyle w:val="TQM_DocxPublishingHeaderDocumentInfoStyleName_dfa0a9ba-b449-4869-bc9f-c48905a6103a"/>
                  <w:pBdr/>
                  <w:spacing/>
                  <w:rPr/>
                </w:pPr>
                <w:r>
                  <w:rPr/>
                  <w:t xml:space="preserve">09.12.2025 (Bård Sigmund Dybsjord)</w:t>
                </w:r>
              </w:p>
            </w:tc>
          </w:tr>
        </w:tbl>
        <w:p>
          <w:pPr>
            <w:pStyle w:val="Normal_b7b692f0-8423-42f5-8412-d78a5369c317"/>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8ea827b8-45fb-42cf-b8bc-42856603d95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dfa0a9ba-b449-4869-bc9f-c48905a6103a"/>
                  <w:pBdr/>
                  <w:spacing/>
                  <w:rPr/>
                </w:pPr>
                <w:r>
                  <w:rPr>
                    <w:b/>
                  </w:rPr>
                  <w:t xml:space="preserve">Dokumentkategori</w:t>
                </w:r>
              </w:p>
            </w:tc>
            <w:tc>
              <w:tcPr>
                <w:tcW w:type="dxa" w:w="1920"/>
                <w:tcBorders/>
                <w:noWrap/>
              </w:tcPr>
              <w:p>
                <w:pPr>
                  <w:pStyle w:val="TQM_DocxPublishingHeaderDocumentInfoStyleName_dfa0a9ba-b449-4869-bc9f-c48905a6103a"/>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dfa0a9ba-b449-4869-bc9f-c48905a6103a"/>
                  <w:pBdr/>
                  <w:spacing/>
                  <w:rPr/>
                </w:pPr>
                <w:r>
                  <w:rPr>
                    <w:b/>
                  </w:rPr>
                  <w:t xml:space="preserve">Dokumentansvarlig</w:t>
                </w:r>
              </w:p>
            </w:tc>
            <w:tc>
              <w:tcPr>
                <w:tcW w:type="dxa" w:w="1920"/>
                <w:tcBorders/>
                <w:noWrap/>
              </w:tcPr>
              <w:p>
                <w:pPr>
                  <w:pStyle w:val="TQM_DocxPublishingHeaderDocumentInfoStyleName_dfa0a9ba-b449-4869-bc9f-c48905a6103a"/>
                  <w:pBdr/>
                  <w:spacing/>
                  <w:rPr/>
                </w:pPr>
                <w:r>
                  <w:rPr/>
                  <w:t xml:space="preserve">Bård Sigmund Dybsjord</w:t>
                </w:r>
              </w:p>
            </w:tc>
          </w:tr>
        </w:tbl>
        <w:p>
          <w:pPr>
            <w:pStyle w:val="Normal_b7b692f0-8423-42f5-8412-d78a5369c317"/>
            <w:pBdr/>
            <w:spacing/>
            <w:rPr/>
          </w:pPr>
        </w:p>
      </w:tc>
    </w:tr>
  </w:tbl>
  <w:p>
    <w:pPr>
      <w:pStyle w:val="Normal_b7b692f0-8423-42f5-8412-d78a5369c317"/>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b7b692f0-8423-42f5-8412-d78a5369c317" w:customStyle="1">
    <w:name w:val="Normal_b7b692f0-8423-42f5-8412-d78a5369c317"/>
    <w:qFormat/>
    <w:pPr>
      <w:pBdr/>
      <w:spacing/>
      <w:ind w:left="0" w:right="0" w:firstLine="0"/>
    </w:pPr>
    <w:rPr>
      <w:rFonts w:ascii="Oslo Sans Office" w:hAnsi="Oslo Sans Office" w:eastAsia="Oslo Sans Office" w:cs="Oslo Sans Office"/>
      <w:sz w:val="20"/>
    </w:rPr>
  </w:style>
  <w:style w:type="paragraph" w:styleId="TQM_DocxPublishingHeaderDocumentInfoStyleName_dfa0a9ba-b449-4869-bc9f-c48905a6103a" w:customStyle="1">
    <w:name w:val="TQM_DocxPublishingHeaderDocumentInfoStyleName_dfa0a9ba-b449-4869-bc9f-c48905a6103a"/>
    <w:basedOn w:val="Normal_b7b692f0-8423-42f5-8412-d78a5369c317"/>
    <w:pPr>
      <w:pBdr/>
      <w:spacing w:before="0" w:after="0" w:line="200" w:lineRule="exact"/>
      <w:ind w:left="0" w:right="0" w:firstLine="0"/>
    </w:pPr>
    <w:rPr>
      <w:rFonts w:ascii="Oslo Sans Office" w:hAnsi="Oslo Sans Office" w:eastAsia="Oslo Sans Office" w:cs="Oslo Sans Office"/>
      <w:sz w:val="12"/>
    </w:rPr>
  </w:style>
  <w:style w:type="table" w:styleId="NormalTable_e02dcc24-6f2b-4cd6-a3b8-8ebfcc7dfaff" w:customStyle="1">
    <w:name w:val="Normal Table_e02dcc24-6f2b-4cd6-a3b8-8ebfcc7dfaf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88a2650-c90c-4b96-9564-8a5829c24e7c" w:customStyle="1">
    <w:name w:val="Table Grid_388a2650-c90c-4b96-9564-8a5829c24e7c"/>
    <w:basedOn w:val="NormalTable_e02dcc24-6f2b-4cd6-a3b8-8ebfcc7dfaf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505edc3a-b5c8-4533-ba01-41fd3761deb1" w:customStyle="1">
    <w:name w:val="TQM_DocxPublishingHeaderDocumentIDStyleName_505edc3a-b5c8-4533-ba01-41fd3761deb1"/>
    <w:basedOn w:val="Normal_b7b692f0-8423-42f5-8412-d78a5369c317"/>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4cc3204a-5251-4313-ab7e-851fe1a7fb14" w:customStyle="1">
    <w:name w:val="TQM_DocxPublishingHeaderDocumentNameStyleName_4cc3204a-5251-4313-ab7e-851fe1a7fb14"/>
    <w:basedOn w:val="Normal_b7b692f0-8423-42f5-8412-d78a5369c317"/>
    <w:pPr>
      <w:pBdr/>
      <w:spacing w:before="0" w:after="0" w:line="200" w:lineRule="exact"/>
      <w:ind w:left="0" w:right="0" w:firstLine="0"/>
    </w:pPr>
    <w:rPr>
      <w:rFonts w:ascii="Oslo Sans Office" w:hAnsi="Oslo Sans Office" w:eastAsia="Oslo Sans Office" w:cs="Oslo Sans Office"/>
      <w:b/>
      <w:sz w:val="24"/>
    </w:rPr>
  </w:style>
  <w:style w:type="table" w:styleId="NormalTable_1f23ab0c-ebb0-4a7e-a3c5-1690e626c7b5" w:customStyle="1">
    <w:name w:val="Normal Table_1f23ab0c-ebb0-4a7e-a3c5-1690e626c7b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8ae349b-34db-44f0-9fb6-ac643d6b939b" w:customStyle="1">
    <w:name w:val="Table Grid_c8ae349b-34db-44f0-9fb6-ac643d6b939b"/>
    <w:basedOn w:val="NormalTable_1f23ab0c-ebb0-4a7e-a3c5-1690e626c7b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cd415be-cd0f-4d88-a975-fbf4b1f3a409" w:customStyle="1">
    <w:name w:val="Normal Table_bcd415be-cd0f-4d88-a975-fbf4b1f3a40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aebf5d2-aa13-4a07-a350-9df0648d0541" w:customStyle="1">
    <w:name w:val="Table Grid_8aebf5d2-aa13-4a07-a350-9df0648d0541"/>
    <w:basedOn w:val="NormalTable_bcd415be-cd0f-4d88-a975-fbf4b1f3a40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79ae7bb-b19f-4466-a5f2-1ec7e1396963" w:customStyle="1">
    <w:name w:val="Normal Table_b79ae7bb-b19f-4466-a5f2-1ec7e139696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4e00682-c16e-4144-9c81-db75c2121c20" w:customStyle="1">
    <w:name w:val="Table Grid_14e00682-c16e-4144-9c81-db75c2121c20"/>
    <w:basedOn w:val="NormalTable_b79ae7bb-b19f-4466-a5f2-1ec7e139696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70a1ea8-5bf7-4eac-b1d0-58187aee6621" w:customStyle="1">
    <w:name w:val="Normal Table_370a1ea8-5bf7-4eac-b1d0-58187aee662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aec8637-3c13-44cc-8566-0c5788d7a4dc" w:customStyle="1">
    <w:name w:val="Table Grid_aaec8637-3c13-44cc-8566-0c5788d7a4dc"/>
    <w:basedOn w:val="NormalTable_370a1ea8-5bf7-4eac-b1d0-58187aee662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3183532-b394-4533-85d4-7adf01371311" w:customStyle="1">
    <w:name w:val="Normal Table_03183532-b394-4533-85d4-7adf0137131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c7f08d2-655e-4b16-ab41-bdd340475e53" w:customStyle="1">
    <w:name w:val="Table Grid_4c7f08d2-655e-4b16-ab41-bdd340475e53"/>
    <w:basedOn w:val="NormalTable_03183532-b394-4533-85d4-7adf0137131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1259cba-5156-4b82-ad4d-39e2d9cb26d5" w:customStyle="1">
    <w:name w:val="Normal Table_81259cba-5156-4b82-ad4d-39e2d9cb26d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de9fa81-cf0e-4db2-8e66-d5b6d0156a66" w:customStyle="1">
    <w:name w:val="Table Grid_5de9fa81-cf0e-4db2-8e66-d5b6d0156a66"/>
    <w:basedOn w:val="NormalTable_81259cba-5156-4b82-ad4d-39e2d9cb26d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fe6a7f6-f477-4808-b56d-8afafda49ac0" w:customStyle="1">
    <w:name w:val="Normal Table_4fe6a7f6-f477-4808-b56d-8afafda49ac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e848f73-08ab-4b16-bc05-d9b73a3db0eb" w:customStyle="1">
    <w:name w:val="Table Grid_7e848f73-08ab-4b16-bc05-d9b73a3db0eb"/>
    <w:basedOn w:val="NormalTable_4fe6a7f6-f477-4808-b56d-8afafda49ac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b07b924-665c-494a-9992-23599d3080ba" w:customStyle="1">
    <w:name w:val="Normal Table_2b07b924-665c-494a-9992-23599d3080b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ea827b8-45fb-42cf-b8bc-42856603d950" w:customStyle="1">
    <w:name w:val="Table Grid_8ea827b8-45fb-42cf-b8bc-42856603d950"/>
    <w:basedOn w:val="NormalTable_2b07b924-665c-494a-9992-23599d3080b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f33ced9-dab5-408b-a2d1-4d12e2a0869e" w:customStyle="1">
    <w:name w:val="Normal Table_3f33ced9-dab5-408b-a2d1-4d12e2a0869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0670095-067f-45b7-a988-676253f5afb6" w:customStyle="1">
    <w:name w:val="Table Grid_70670095-067f-45b7-a988-676253f5afb6"/>
    <w:basedOn w:val="NormalTable_3f33ced9-dab5-408b-a2d1-4d12e2a0869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